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51" w:rsidRDefault="000B7851" w:rsidP="00056B1A">
      <w:pPr>
        <w:jc w:val="right"/>
        <w:rPr>
          <w:b/>
          <w:sz w:val="24"/>
          <w:szCs w:val="24"/>
        </w:rPr>
      </w:pPr>
    </w:p>
    <w:p w:rsidR="00056B1A" w:rsidRPr="00902958" w:rsidRDefault="00056B1A" w:rsidP="00056B1A">
      <w:pPr>
        <w:jc w:val="right"/>
        <w:rPr>
          <w:sz w:val="24"/>
          <w:szCs w:val="24"/>
        </w:rPr>
      </w:pPr>
      <w:r w:rsidRPr="00902958">
        <w:rPr>
          <w:b/>
          <w:sz w:val="24"/>
          <w:szCs w:val="24"/>
        </w:rPr>
        <w:t>Załącznik nr 1</w:t>
      </w:r>
      <w:r w:rsidRPr="00902958">
        <w:rPr>
          <w:sz w:val="24"/>
          <w:szCs w:val="24"/>
        </w:rPr>
        <w:t xml:space="preserve">. </w:t>
      </w:r>
    </w:p>
    <w:p w:rsidR="00056B1A" w:rsidRPr="00BF6D4C" w:rsidRDefault="00056B1A" w:rsidP="00BF6D4C">
      <w:pPr>
        <w:jc w:val="center"/>
        <w:rPr>
          <w:b/>
          <w:sz w:val="24"/>
          <w:szCs w:val="24"/>
        </w:rPr>
      </w:pPr>
      <w:r w:rsidRPr="00902958">
        <w:rPr>
          <w:b/>
          <w:sz w:val="24"/>
          <w:szCs w:val="24"/>
        </w:rPr>
        <w:t>Ogólne kryteria oceny konkursów (konkursy, turnieje, zawody, przeglądy).</w:t>
      </w:r>
    </w:p>
    <w:p w:rsidR="00056B1A" w:rsidRPr="00902958" w:rsidRDefault="00056B1A" w:rsidP="00056B1A">
      <w:pPr>
        <w:jc w:val="both"/>
        <w:rPr>
          <w:sz w:val="24"/>
          <w:szCs w:val="24"/>
        </w:rPr>
      </w:pPr>
      <w:r w:rsidRPr="00D05EF8">
        <w:rPr>
          <w:b/>
          <w:sz w:val="24"/>
          <w:szCs w:val="24"/>
        </w:rPr>
        <w:t>1</w:t>
      </w:r>
      <w:r w:rsidRPr="00902958">
        <w:rPr>
          <w:sz w:val="24"/>
          <w:szCs w:val="24"/>
        </w:rPr>
        <w:t xml:space="preserve">. </w:t>
      </w:r>
      <w:r w:rsidRPr="00D05EF8">
        <w:rPr>
          <w:b/>
          <w:sz w:val="24"/>
          <w:szCs w:val="24"/>
        </w:rPr>
        <w:t>Terminowe i poprawne wypełnienie formularza zgłoszeniowego.</w:t>
      </w:r>
    </w:p>
    <w:p w:rsidR="00056B1A" w:rsidRPr="00D05EF8" w:rsidRDefault="00056B1A" w:rsidP="00056B1A">
      <w:pPr>
        <w:jc w:val="both"/>
        <w:rPr>
          <w:b/>
          <w:sz w:val="24"/>
          <w:szCs w:val="24"/>
        </w:rPr>
      </w:pPr>
      <w:r w:rsidRPr="00D05EF8">
        <w:rPr>
          <w:b/>
          <w:sz w:val="24"/>
          <w:szCs w:val="24"/>
        </w:rPr>
        <w:t xml:space="preserve">2. Sporządzenie papierowej wersji regulaminu zgłoszonego konkursu zawierającego: </w:t>
      </w:r>
    </w:p>
    <w:p w:rsidR="00056B1A" w:rsidRPr="00902958" w:rsidRDefault="00056B1A" w:rsidP="00056B1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958">
        <w:rPr>
          <w:sz w:val="24"/>
          <w:szCs w:val="24"/>
        </w:rPr>
        <w:t>jasno określone definicje laureata i finalisty zawodów oraz warunki uzyskania tych tytułów,</w:t>
      </w:r>
    </w:p>
    <w:p w:rsidR="00056B1A" w:rsidRPr="00902958" w:rsidRDefault="00056B1A" w:rsidP="00056B1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958">
        <w:rPr>
          <w:sz w:val="24"/>
          <w:szCs w:val="24"/>
        </w:rPr>
        <w:t>liczbę stopni zawodów,</w:t>
      </w:r>
    </w:p>
    <w:p w:rsidR="00056B1A" w:rsidRPr="00902958" w:rsidRDefault="00056B1A" w:rsidP="00056B1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958">
        <w:rPr>
          <w:sz w:val="24"/>
          <w:szCs w:val="24"/>
        </w:rPr>
        <w:t xml:space="preserve">sposób i terminy przeprowadzania poszczególnych etapów (zawody wiedzy o zasięgu międzynarodowym, krajowym, wojewódzkim powinny składać się przynajmniej </w:t>
      </w:r>
      <w:r>
        <w:rPr>
          <w:sz w:val="24"/>
          <w:szCs w:val="24"/>
        </w:rPr>
        <w:br/>
      </w:r>
      <w:r w:rsidRPr="00902958">
        <w:rPr>
          <w:sz w:val="24"/>
          <w:szCs w:val="24"/>
        </w:rPr>
        <w:t>z trzech etapów, np. etap szkolny, powiatowy, wojewódzki),</w:t>
      </w:r>
    </w:p>
    <w:p w:rsidR="00056B1A" w:rsidRPr="00902958" w:rsidRDefault="00056B1A" w:rsidP="00056B1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958">
        <w:rPr>
          <w:sz w:val="24"/>
          <w:szCs w:val="24"/>
        </w:rPr>
        <w:t xml:space="preserve">wyszczególnienie tematyki zawodów: </w:t>
      </w:r>
    </w:p>
    <w:tbl>
      <w:tblPr>
        <w:tblStyle w:val="Tabela-Siatka"/>
        <w:tblW w:w="0" w:type="auto"/>
        <w:jc w:val="center"/>
        <w:tblLook w:val="04A0"/>
      </w:tblPr>
      <w:tblGrid>
        <w:gridCol w:w="704"/>
        <w:gridCol w:w="3827"/>
        <w:gridCol w:w="3686"/>
      </w:tblGrid>
      <w:tr w:rsidR="00056B1A" w:rsidRPr="00902958" w:rsidTr="00DC5C77">
        <w:trPr>
          <w:jc w:val="center"/>
        </w:trPr>
        <w:tc>
          <w:tcPr>
            <w:tcW w:w="704" w:type="dxa"/>
          </w:tcPr>
          <w:p w:rsidR="00056B1A" w:rsidRPr="00902958" w:rsidRDefault="00056B1A" w:rsidP="00DC5C77">
            <w:pPr>
              <w:jc w:val="both"/>
              <w:rPr>
                <w:sz w:val="24"/>
                <w:szCs w:val="24"/>
              </w:rPr>
            </w:pPr>
            <w:proofErr w:type="spellStart"/>
            <w:r w:rsidRPr="00902958">
              <w:rPr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827" w:type="dxa"/>
          </w:tcPr>
          <w:p w:rsidR="00056B1A" w:rsidRPr="00902958" w:rsidRDefault="00056B1A" w:rsidP="00DC5C77">
            <w:pPr>
              <w:jc w:val="both"/>
              <w:rPr>
                <w:sz w:val="24"/>
                <w:szCs w:val="24"/>
              </w:rPr>
            </w:pPr>
            <w:r w:rsidRPr="00902958">
              <w:rPr>
                <w:sz w:val="24"/>
                <w:szCs w:val="24"/>
              </w:rPr>
              <w:t>Zagadnienia zgodne z podstawą programową</w:t>
            </w:r>
          </w:p>
        </w:tc>
        <w:tc>
          <w:tcPr>
            <w:tcW w:w="3686" w:type="dxa"/>
          </w:tcPr>
          <w:p w:rsidR="00056B1A" w:rsidRPr="00902958" w:rsidRDefault="00056B1A" w:rsidP="00DC5C77">
            <w:pPr>
              <w:jc w:val="both"/>
              <w:rPr>
                <w:sz w:val="24"/>
                <w:szCs w:val="24"/>
              </w:rPr>
            </w:pPr>
            <w:r w:rsidRPr="00902958">
              <w:rPr>
                <w:sz w:val="24"/>
                <w:szCs w:val="24"/>
              </w:rPr>
              <w:t>Zagadnienia wykrac</w:t>
            </w:r>
            <w:r>
              <w:rPr>
                <w:sz w:val="24"/>
                <w:szCs w:val="24"/>
              </w:rPr>
              <w:t>zające poza podstawę programową</w:t>
            </w:r>
          </w:p>
        </w:tc>
      </w:tr>
      <w:tr w:rsidR="000B7851" w:rsidRPr="00902958" w:rsidTr="00DC5C77">
        <w:trPr>
          <w:jc w:val="center"/>
        </w:trPr>
        <w:tc>
          <w:tcPr>
            <w:tcW w:w="704" w:type="dxa"/>
          </w:tcPr>
          <w:p w:rsidR="000B7851" w:rsidRPr="00902958" w:rsidRDefault="000B7851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0B7851" w:rsidRDefault="000B7851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2.Zróżnicowanie języka</w:t>
            </w:r>
          </w:p>
          <w:p w:rsidR="000B7851" w:rsidRDefault="000B7851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rozpoznaje nazwy osobowe                   i miejscowe, rodzaje nazw miejscowych, używa poprawnych form gramatycznych imion, nazwisk, nazw miejscowych i nazw mieszkańców;</w:t>
            </w:r>
          </w:p>
        </w:tc>
        <w:tc>
          <w:tcPr>
            <w:tcW w:w="3686" w:type="dxa"/>
          </w:tcPr>
          <w:p w:rsidR="001A3A0C" w:rsidRDefault="001A3A0C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Gramatyka języka polskiego</w:t>
            </w:r>
          </w:p>
          <w:p w:rsidR="000B7851" w:rsidRPr="00902958" w:rsidRDefault="00AB10B9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02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rozumie zróżnicowanie składniowe zdań wielokrotnie złożonych, rozpoznaje ich funkcje  </w:t>
            </w:r>
            <w:r w:rsidR="006B02F4">
              <w:rPr>
                <w:sz w:val="24"/>
                <w:szCs w:val="24"/>
              </w:rPr>
              <w:t xml:space="preserve">w tekście  </w:t>
            </w:r>
            <w:r>
              <w:rPr>
                <w:sz w:val="24"/>
                <w:szCs w:val="24"/>
              </w:rPr>
              <w:t>i wykorzystuje je</w:t>
            </w:r>
            <w:r w:rsidR="006B02F4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w budowie wypowiedzi o różnym charakterze; </w:t>
            </w:r>
          </w:p>
        </w:tc>
      </w:tr>
      <w:tr w:rsidR="00056B1A" w:rsidRPr="00902958" w:rsidTr="00DC5C77">
        <w:trPr>
          <w:jc w:val="center"/>
        </w:trPr>
        <w:tc>
          <w:tcPr>
            <w:tcW w:w="704" w:type="dxa"/>
          </w:tcPr>
          <w:p w:rsidR="00056B1A" w:rsidRPr="00902958" w:rsidRDefault="000B7851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056B1A" w:rsidRPr="00902958" w:rsidRDefault="000B7851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rozumie pojęcie  </w:t>
            </w:r>
            <w:r w:rsidR="000056BF">
              <w:rPr>
                <w:sz w:val="24"/>
                <w:szCs w:val="24"/>
              </w:rPr>
              <w:t>stylu</w:t>
            </w:r>
            <w:r>
              <w:rPr>
                <w:sz w:val="24"/>
                <w:szCs w:val="24"/>
              </w:rPr>
              <w:t xml:space="preserve">                    rozpoznaje styl potoczny, urzędowy, artystyczny, naukowy, publicystyczny</w:t>
            </w:r>
          </w:p>
        </w:tc>
        <w:tc>
          <w:tcPr>
            <w:tcW w:w="3686" w:type="dxa"/>
          </w:tcPr>
          <w:p w:rsidR="00056B1A" w:rsidRDefault="001A3A0C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Zróżnicowanie języka</w:t>
            </w:r>
          </w:p>
          <w:p w:rsidR="001A3A0C" w:rsidRPr="00902958" w:rsidRDefault="001A3A0C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rozróżnia style funkcjonalne polszczyzny oraz rozumie zasady </w:t>
            </w:r>
            <w:r w:rsidR="000056BF">
              <w:rPr>
                <w:sz w:val="24"/>
                <w:szCs w:val="24"/>
              </w:rPr>
              <w:t>ich stosowania;</w:t>
            </w:r>
          </w:p>
        </w:tc>
      </w:tr>
      <w:tr w:rsidR="00056B1A" w:rsidRPr="00902958" w:rsidTr="00DC5C77">
        <w:trPr>
          <w:jc w:val="center"/>
        </w:trPr>
        <w:tc>
          <w:tcPr>
            <w:tcW w:w="704" w:type="dxa"/>
          </w:tcPr>
          <w:p w:rsidR="00056B1A" w:rsidRPr="00902958" w:rsidRDefault="000B7851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0B7851" w:rsidRDefault="000B7851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3.Komunikacja językowa i kultura języka</w:t>
            </w:r>
          </w:p>
          <w:p w:rsidR="00056B1A" w:rsidRPr="00902958" w:rsidRDefault="001B5132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rozumie, na czym polega grzeczność językowa i stosuje ją              w wypowiedziach;</w:t>
            </w:r>
          </w:p>
        </w:tc>
        <w:tc>
          <w:tcPr>
            <w:tcW w:w="3686" w:type="dxa"/>
          </w:tcPr>
          <w:p w:rsidR="00056B1A" w:rsidRDefault="000056BF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 językowa i kultura języka.</w:t>
            </w:r>
          </w:p>
          <w:p w:rsidR="000056BF" w:rsidRPr="00902958" w:rsidRDefault="000056BF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posługuje się różnymi odmianami polszczyzny                          w zależności od sytuacji komunikacyjnej;</w:t>
            </w:r>
          </w:p>
        </w:tc>
      </w:tr>
      <w:tr w:rsidR="001B5132" w:rsidRPr="00902958" w:rsidTr="00DC5C77">
        <w:trPr>
          <w:jc w:val="center"/>
        </w:trPr>
        <w:tc>
          <w:tcPr>
            <w:tcW w:w="704" w:type="dxa"/>
          </w:tcPr>
          <w:p w:rsidR="001B5132" w:rsidRDefault="000B7851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B5132" w:rsidRDefault="001B5132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rozumie normę wzorcową                    i użytkową i stosuje się do nich;</w:t>
            </w:r>
          </w:p>
        </w:tc>
        <w:tc>
          <w:tcPr>
            <w:tcW w:w="3686" w:type="dxa"/>
          </w:tcPr>
          <w:p w:rsidR="001B5132" w:rsidRPr="00902958" w:rsidRDefault="005977B9" w:rsidP="0059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odróżnia zamierzoną innowację językową od błędu językowego, określa funkcje innowacji </w:t>
            </w:r>
            <w:r w:rsidR="00A93000">
              <w:rPr>
                <w:sz w:val="24"/>
                <w:szCs w:val="24"/>
              </w:rPr>
              <w:t xml:space="preserve">językowej </w:t>
            </w:r>
            <w:r>
              <w:rPr>
                <w:sz w:val="24"/>
                <w:szCs w:val="24"/>
              </w:rPr>
              <w:t>w tekście;</w:t>
            </w:r>
          </w:p>
        </w:tc>
      </w:tr>
      <w:tr w:rsidR="00056B1A" w:rsidRPr="00902958" w:rsidTr="00DC5C77">
        <w:trPr>
          <w:jc w:val="center"/>
        </w:trPr>
        <w:tc>
          <w:tcPr>
            <w:tcW w:w="704" w:type="dxa"/>
          </w:tcPr>
          <w:p w:rsidR="00056B1A" w:rsidRPr="00902958" w:rsidRDefault="000B7851" w:rsidP="00DC5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056B1A" w:rsidRPr="00902958" w:rsidRDefault="001B5132" w:rsidP="0000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rozumie </w:t>
            </w:r>
            <w:r w:rsidR="000B7851">
              <w:rPr>
                <w:sz w:val="24"/>
                <w:szCs w:val="24"/>
              </w:rPr>
              <w:t>na czym polega błąd językowy;</w:t>
            </w:r>
          </w:p>
        </w:tc>
        <w:tc>
          <w:tcPr>
            <w:tcW w:w="3686" w:type="dxa"/>
          </w:tcPr>
          <w:p w:rsidR="00056B1A" w:rsidRPr="00902958" w:rsidRDefault="005977B9" w:rsidP="0059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stosuje zasady etykiety językowej w wypowiedziach ustnych i pisemnych odpowiednie do sytuacji.</w:t>
            </w:r>
          </w:p>
        </w:tc>
      </w:tr>
    </w:tbl>
    <w:p w:rsidR="00056B1A" w:rsidRDefault="00056B1A" w:rsidP="00056B1A">
      <w:pPr>
        <w:jc w:val="both"/>
        <w:rPr>
          <w:sz w:val="24"/>
          <w:szCs w:val="24"/>
        </w:rPr>
      </w:pPr>
    </w:p>
    <w:p w:rsidR="00BF6D4C" w:rsidRDefault="00BF6D4C" w:rsidP="00056B1A">
      <w:pPr>
        <w:jc w:val="both"/>
        <w:rPr>
          <w:sz w:val="24"/>
          <w:szCs w:val="24"/>
        </w:rPr>
      </w:pPr>
    </w:p>
    <w:p w:rsidR="00BF6D4C" w:rsidRPr="00902958" w:rsidRDefault="00BF6D4C" w:rsidP="00056B1A">
      <w:pPr>
        <w:jc w:val="both"/>
        <w:rPr>
          <w:sz w:val="24"/>
          <w:szCs w:val="24"/>
        </w:rPr>
      </w:pPr>
    </w:p>
    <w:p w:rsidR="00056B1A" w:rsidRPr="00902958" w:rsidRDefault="00056B1A" w:rsidP="00056B1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958">
        <w:rPr>
          <w:sz w:val="24"/>
          <w:szCs w:val="24"/>
        </w:rPr>
        <w:t>zapewnienie powszechnej dostępności i dobrowolności udziału uczniów w zawodach – warunki uczestnictwa uczniów,</w:t>
      </w:r>
    </w:p>
    <w:p w:rsidR="00056B1A" w:rsidRPr="00902958" w:rsidRDefault="00056B1A" w:rsidP="00056B1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958">
        <w:rPr>
          <w:sz w:val="24"/>
          <w:szCs w:val="24"/>
        </w:rPr>
        <w:t>liczbę przeprowadzonych edycji konkursu.</w:t>
      </w:r>
    </w:p>
    <w:p w:rsidR="00056B1A" w:rsidRPr="00D05EF8" w:rsidRDefault="00056B1A" w:rsidP="00056B1A">
      <w:pPr>
        <w:jc w:val="both"/>
        <w:rPr>
          <w:b/>
          <w:sz w:val="24"/>
          <w:szCs w:val="24"/>
        </w:rPr>
      </w:pPr>
      <w:r w:rsidRPr="00D05EF8">
        <w:rPr>
          <w:b/>
          <w:sz w:val="24"/>
          <w:szCs w:val="24"/>
        </w:rPr>
        <w:t>3. Przysłanie regulaminu na adres Kuratorium Oświaty w Kielcach do dnia 31.12.2019 r.:</w:t>
      </w:r>
    </w:p>
    <w:p w:rsidR="00B075FE" w:rsidRDefault="00A93000">
      <w:bookmarkStart w:id="0" w:name="_GoBack"/>
      <w:bookmarkEnd w:id="0"/>
    </w:p>
    <w:sectPr w:rsidR="00B075FE" w:rsidSect="00131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4F7"/>
    <w:multiLevelType w:val="hybridMultilevel"/>
    <w:tmpl w:val="2BACB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56B1A"/>
    <w:rsid w:val="000056BF"/>
    <w:rsid w:val="00056B1A"/>
    <w:rsid w:val="000B7851"/>
    <w:rsid w:val="00131112"/>
    <w:rsid w:val="001A3A0C"/>
    <w:rsid w:val="001B5132"/>
    <w:rsid w:val="002B454D"/>
    <w:rsid w:val="00374C63"/>
    <w:rsid w:val="003D11A8"/>
    <w:rsid w:val="005977B9"/>
    <w:rsid w:val="006B02F4"/>
    <w:rsid w:val="006F0A4B"/>
    <w:rsid w:val="00747A9B"/>
    <w:rsid w:val="009747A7"/>
    <w:rsid w:val="00A93000"/>
    <w:rsid w:val="00AB10B9"/>
    <w:rsid w:val="00BF6D4C"/>
    <w:rsid w:val="00D161B6"/>
    <w:rsid w:val="00D8474A"/>
    <w:rsid w:val="00E84C92"/>
    <w:rsid w:val="00EB0488"/>
    <w:rsid w:val="00F5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6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56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Oswiaty w Kielcach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Kurkowska</dc:creator>
  <cp:lastModifiedBy>ZSO</cp:lastModifiedBy>
  <cp:revision>13</cp:revision>
  <dcterms:created xsi:type="dcterms:W3CDTF">2019-12-18T18:18:00Z</dcterms:created>
  <dcterms:modified xsi:type="dcterms:W3CDTF">2019-12-20T10:10:00Z</dcterms:modified>
</cp:coreProperties>
</file>